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997744" w:rsidRPr="00997744" w:rsidTr="003F4979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7744">
              <w:rPr>
                <w:b/>
                <w:sz w:val="20"/>
                <w:szCs w:val="20"/>
              </w:rPr>
              <w:t>БАШ</w:t>
            </w:r>
            <w:r w:rsidRPr="0099774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97744">
              <w:rPr>
                <w:b/>
                <w:bCs/>
                <w:sz w:val="20"/>
                <w:szCs w:val="20"/>
              </w:rPr>
              <w:t>ОРТОСТАН РЕСПУБЛИК</w:t>
            </w:r>
            <w:r w:rsidRPr="00997744">
              <w:rPr>
                <w:b/>
                <w:sz w:val="20"/>
                <w:szCs w:val="20"/>
              </w:rPr>
              <w:t>А</w:t>
            </w:r>
            <w:r w:rsidRPr="00997744">
              <w:rPr>
                <w:b/>
                <w:sz w:val="20"/>
                <w:szCs w:val="20"/>
                <w:lang w:val="be-BY"/>
              </w:rPr>
              <w:t>Һ</w:t>
            </w:r>
            <w:r w:rsidRPr="00997744">
              <w:rPr>
                <w:b/>
                <w:sz w:val="20"/>
                <w:szCs w:val="20"/>
              </w:rPr>
              <w:t>Ы</w:t>
            </w:r>
          </w:p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7744">
              <w:rPr>
                <w:b/>
                <w:sz w:val="20"/>
                <w:szCs w:val="20"/>
              </w:rPr>
              <w:t>АС</w:t>
            </w:r>
            <w:r w:rsidRPr="0099774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97744">
              <w:rPr>
                <w:b/>
                <w:sz w:val="20"/>
                <w:szCs w:val="20"/>
              </w:rPr>
              <w:t>ЫН РАЙОНЫ</w:t>
            </w:r>
          </w:p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97744">
              <w:rPr>
                <w:b/>
                <w:sz w:val="20"/>
                <w:szCs w:val="20"/>
              </w:rPr>
              <w:t xml:space="preserve">   МУНИЦИПАЛЬ РАЙОНЫ</w:t>
            </w:r>
            <w:r w:rsidRPr="00997744">
              <w:rPr>
                <w:b/>
                <w:sz w:val="20"/>
                <w:szCs w:val="20"/>
                <w:lang w:val="be-BY"/>
              </w:rPr>
              <w:t>НЫҢ</w:t>
            </w:r>
            <w:r w:rsidRPr="00997744">
              <w:rPr>
                <w:b/>
                <w:sz w:val="20"/>
                <w:szCs w:val="20"/>
              </w:rPr>
              <w:t xml:space="preserve"> </w:t>
            </w:r>
          </w:p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97744">
              <w:rPr>
                <w:b/>
                <w:sz w:val="20"/>
                <w:szCs w:val="20"/>
                <w:lang w:val="be-BY"/>
              </w:rPr>
              <w:t>УРМИЯЗ АУЫЛ  СОВЕТЫ</w:t>
            </w:r>
          </w:p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97744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997744">
              <w:rPr>
                <w:b/>
                <w:sz w:val="20"/>
                <w:szCs w:val="20"/>
              </w:rPr>
              <w:t xml:space="preserve"> БИЛ</w:t>
            </w:r>
            <w:r w:rsidRPr="00997744">
              <w:rPr>
                <w:b/>
                <w:sz w:val="20"/>
                <w:szCs w:val="20"/>
                <w:lang w:val="be-BY"/>
              </w:rPr>
              <w:t>Ә</w:t>
            </w:r>
            <w:r w:rsidRPr="00997744">
              <w:rPr>
                <w:b/>
                <w:sz w:val="20"/>
                <w:szCs w:val="20"/>
              </w:rPr>
              <w:t>М</w:t>
            </w:r>
            <w:r w:rsidRPr="00997744">
              <w:rPr>
                <w:b/>
                <w:sz w:val="20"/>
                <w:szCs w:val="20"/>
                <w:lang w:val="be-BY"/>
              </w:rPr>
              <w:t>ӘҺ</w:t>
            </w:r>
            <w:r w:rsidRPr="00997744">
              <w:rPr>
                <w:b/>
                <w:sz w:val="20"/>
                <w:szCs w:val="20"/>
              </w:rPr>
              <w:t xml:space="preserve">Е </w:t>
            </w:r>
            <w:r w:rsidRPr="00997744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 w:rsidRPr="0099774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A33A9AF" wp14:editId="6B0182F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7744" w:rsidRPr="00997744" w:rsidRDefault="00997744" w:rsidP="00997744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7744" w:rsidRPr="00997744" w:rsidRDefault="00997744" w:rsidP="00997744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97744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997744" w:rsidRPr="00997744" w:rsidRDefault="00997744" w:rsidP="0099774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997744">
              <w:rPr>
                <w:rFonts w:eastAsiaTheme="minorEastAsia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997744">
              <w:rPr>
                <w:rFonts w:eastAsiaTheme="minorEastAsia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997744" w:rsidRPr="00997744" w:rsidRDefault="00997744" w:rsidP="0099774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997744">
              <w:rPr>
                <w:rFonts w:eastAsiaTheme="minorEastAsia"/>
                <w:b/>
                <w:bCs/>
                <w:iCs/>
                <w:sz w:val="20"/>
                <w:szCs w:val="20"/>
                <w:lang w:val="be-BY"/>
              </w:rPr>
              <w:t>УРМИЯЗОВСКИЙ СЕЛЬСОВЕТ</w:t>
            </w:r>
          </w:p>
          <w:p w:rsidR="00997744" w:rsidRPr="00997744" w:rsidRDefault="00997744" w:rsidP="0099774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997744">
              <w:rPr>
                <w:rFonts w:eastAsiaTheme="minorEastAsia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997744" w:rsidRPr="00997744" w:rsidRDefault="00997744" w:rsidP="0099774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997744">
              <w:rPr>
                <w:rFonts w:eastAsiaTheme="minorEastAsia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997744">
              <w:rPr>
                <w:rFonts w:eastAsiaTheme="minorEastAsia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997744" w:rsidRPr="00997744" w:rsidRDefault="00997744" w:rsidP="00997744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997744" w:rsidRPr="00997744" w:rsidRDefault="00997744" w:rsidP="009977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91145" w:rsidRPr="007A6D68" w:rsidRDefault="00191145" w:rsidP="00997744">
      <w:pPr>
        <w:ind w:left="-600" w:right="-104" w:firstLine="1308"/>
        <w:jc w:val="center"/>
        <w:rPr>
          <w:rFonts w:eastAsia="Arial Unicode MS"/>
          <w:sz w:val="28"/>
          <w:szCs w:val="28"/>
          <w:highlight w:val="yellow"/>
        </w:rPr>
      </w:pPr>
      <w:r w:rsidRPr="007A6D68">
        <w:rPr>
          <w:rFonts w:eastAsia="Arial Unicode MS"/>
          <w:b/>
          <w:sz w:val="28"/>
          <w:szCs w:val="28"/>
        </w:rPr>
        <w:t xml:space="preserve">ҠАРАР             </w:t>
      </w:r>
      <w:r w:rsidRPr="007A6D68">
        <w:rPr>
          <w:rFonts w:eastAsia="Arial Unicode MS"/>
          <w:sz w:val="28"/>
          <w:szCs w:val="28"/>
        </w:rPr>
        <w:t xml:space="preserve">              </w:t>
      </w:r>
      <w:r w:rsidR="005710E8" w:rsidRPr="007A6D68">
        <w:rPr>
          <w:rFonts w:eastAsia="Arial Unicode MS"/>
          <w:sz w:val="28"/>
          <w:szCs w:val="28"/>
        </w:rPr>
        <w:t xml:space="preserve">      </w:t>
      </w:r>
      <w:r w:rsidRPr="007A6D68">
        <w:rPr>
          <w:rFonts w:eastAsia="Arial Unicode MS"/>
          <w:sz w:val="28"/>
          <w:szCs w:val="28"/>
        </w:rPr>
        <w:t xml:space="preserve"> №</w:t>
      </w:r>
      <w:r w:rsidR="00997744">
        <w:rPr>
          <w:rFonts w:eastAsia="Arial Unicode MS"/>
          <w:sz w:val="28"/>
          <w:szCs w:val="28"/>
        </w:rPr>
        <w:t>106</w:t>
      </w:r>
      <w:r w:rsidRPr="007A6D68">
        <w:rPr>
          <w:rFonts w:eastAsia="Arial Unicode MS"/>
          <w:sz w:val="28"/>
          <w:szCs w:val="28"/>
        </w:rPr>
        <w:t xml:space="preserve">      </w:t>
      </w:r>
      <w:r w:rsidR="00DF72CC" w:rsidRPr="007A6D68">
        <w:rPr>
          <w:rFonts w:eastAsia="Arial Unicode MS"/>
          <w:sz w:val="28"/>
          <w:szCs w:val="28"/>
        </w:rPr>
        <w:t xml:space="preserve">         </w:t>
      </w:r>
      <w:r w:rsidRPr="007A6D68">
        <w:rPr>
          <w:rFonts w:eastAsia="Arial Unicode MS"/>
          <w:sz w:val="28"/>
          <w:szCs w:val="28"/>
        </w:rPr>
        <w:t xml:space="preserve"> </w:t>
      </w:r>
      <w:r w:rsidRPr="007A6D68">
        <w:rPr>
          <w:rFonts w:eastAsia="Arial Unicode MS"/>
          <w:b/>
          <w:sz w:val="28"/>
          <w:szCs w:val="28"/>
        </w:rPr>
        <w:t>ПОСТАНОВЛЕНИЕ</w:t>
      </w:r>
    </w:p>
    <w:p w:rsidR="00191145" w:rsidRPr="007A6D68" w:rsidRDefault="00191145" w:rsidP="00191145">
      <w:pPr>
        <w:ind w:right="-104"/>
        <w:rPr>
          <w:rFonts w:eastAsia="Arial Unicode MS"/>
          <w:sz w:val="28"/>
          <w:szCs w:val="28"/>
          <w:highlight w:val="yellow"/>
        </w:rPr>
      </w:pPr>
    </w:p>
    <w:p w:rsidR="00191145" w:rsidRDefault="00191145" w:rsidP="00191145">
      <w:pPr>
        <w:ind w:right="-104"/>
        <w:rPr>
          <w:rFonts w:eastAsia="Arial Unicode MS"/>
          <w:sz w:val="28"/>
          <w:szCs w:val="28"/>
        </w:rPr>
      </w:pPr>
      <w:r w:rsidRPr="007A6D68">
        <w:rPr>
          <w:rFonts w:eastAsia="Arial Unicode MS"/>
          <w:sz w:val="28"/>
          <w:szCs w:val="28"/>
        </w:rPr>
        <w:t>«</w:t>
      </w:r>
      <w:r w:rsidR="00997744">
        <w:rPr>
          <w:rFonts w:eastAsia="Arial Unicode MS"/>
          <w:sz w:val="28"/>
          <w:szCs w:val="28"/>
        </w:rPr>
        <w:t>30» декабрь</w:t>
      </w:r>
      <w:r w:rsidRPr="007A6D68">
        <w:rPr>
          <w:rFonts w:eastAsia="Arial Unicode MS"/>
          <w:sz w:val="28"/>
          <w:szCs w:val="28"/>
        </w:rPr>
        <w:t xml:space="preserve"> 2019 й.                                        </w:t>
      </w:r>
      <w:r w:rsidR="00997744">
        <w:rPr>
          <w:rFonts w:eastAsia="Arial Unicode MS"/>
          <w:sz w:val="28"/>
          <w:szCs w:val="28"/>
        </w:rPr>
        <w:t xml:space="preserve">                     </w:t>
      </w:r>
      <w:r w:rsidRPr="007A6D68">
        <w:rPr>
          <w:rFonts w:eastAsia="Arial Unicode MS"/>
          <w:sz w:val="28"/>
          <w:szCs w:val="28"/>
        </w:rPr>
        <w:t>«</w:t>
      </w:r>
      <w:r w:rsidR="00997744">
        <w:rPr>
          <w:rFonts w:eastAsia="Arial Unicode MS"/>
          <w:sz w:val="28"/>
          <w:szCs w:val="28"/>
        </w:rPr>
        <w:t>30</w:t>
      </w:r>
      <w:r w:rsidRPr="007A6D68">
        <w:rPr>
          <w:rFonts w:eastAsia="Arial Unicode MS"/>
          <w:sz w:val="28"/>
          <w:szCs w:val="28"/>
        </w:rPr>
        <w:t>»</w:t>
      </w:r>
      <w:r w:rsidR="00997744">
        <w:rPr>
          <w:rFonts w:eastAsia="Arial Unicode MS"/>
          <w:sz w:val="28"/>
          <w:szCs w:val="28"/>
        </w:rPr>
        <w:t xml:space="preserve"> декабря</w:t>
      </w:r>
      <w:r w:rsidRPr="007A6D68">
        <w:rPr>
          <w:rFonts w:eastAsia="Arial Unicode MS"/>
          <w:sz w:val="28"/>
          <w:szCs w:val="28"/>
        </w:rPr>
        <w:t xml:space="preserve"> 2019г.</w:t>
      </w:r>
    </w:p>
    <w:p w:rsidR="0043539C" w:rsidRDefault="0043539C" w:rsidP="00191145">
      <w:pPr>
        <w:ind w:right="-104"/>
        <w:rPr>
          <w:rFonts w:eastAsia="Arial Unicode MS"/>
          <w:sz w:val="28"/>
          <w:szCs w:val="28"/>
        </w:rPr>
      </w:pPr>
    </w:p>
    <w:p w:rsidR="0043539C" w:rsidRDefault="0043539C" w:rsidP="00191145">
      <w:pPr>
        <w:ind w:right="-104"/>
        <w:rPr>
          <w:rFonts w:eastAsia="Arial Unicode MS"/>
          <w:sz w:val="28"/>
          <w:szCs w:val="28"/>
        </w:rPr>
      </w:pPr>
    </w:p>
    <w:p w:rsidR="0043539C" w:rsidRDefault="0043539C" w:rsidP="00191145">
      <w:pPr>
        <w:ind w:right="-104"/>
        <w:rPr>
          <w:rFonts w:eastAsia="Arial Unicode MS"/>
          <w:sz w:val="28"/>
          <w:szCs w:val="28"/>
        </w:rPr>
      </w:pPr>
    </w:p>
    <w:p w:rsidR="005D225A" w:rsidRPr="005D225A" w:rsidRDefault="005D225A" w:rsidP="005D225A">
      <w:pPr>
        <w:ind w:right="-104"/>
        <w:jc w:val="both"/>
        <w:rPr>
          <w:rFonts w:eastAsia="Arial Unicode MS"/>
          <w:b/>
          <w:sz w:val="28"/>
          <w:szCs w:val="28"/>
        </w:rPr>
      </w:pPr>
      <w:r w:rsidRPr="005D225A">
        <w:rPr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r w:rsidR="007612C2" w:rsidRPr="007A6D68">
        <w:rPr>
          <w:b/>
          <w:color w:val="000000"/>
          <w:sz w:val="28"/>
          <w:szCs w:val="28"/>
        </w:rPr>
        <w:t>Урмиязовский</w:t>
      </w:r>
      <w:r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Pr="005D225A">
        <w:rPr>
          <w:b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7612C2" w:rsidRPr="007A6D68">
        <w:rPr>
          <w:b/>
          <w:color w:val="000000"/>
          <w:sz w:val="28"/>
          <w:szCs w:val="28"/>
        </w:rPr>
        <w:t>Урмиязовский</w:t>
      </w:r>
      <w:r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Pr="005D225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191145" w:rsidRP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5D225A" w:rsidRPr="00997744" w:rsidRDefault="005D225A" w:rsidP="005D22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9774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9977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219</w:t>
        </w:r>
      </w:hyperlink>
      <w:r w:rsidRPr="009977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977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219.2</w:t>
        </w:r>
      </w:hyperlink>
      <w:r w:rsidRPr="009977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9977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97744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Башкортостан», </w:t>
      </w:r>
      <w:r w:rsidRPr="00997744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Pr="00997744">
        <w:rPr>
          <w:rFonts w:ascii="Times New Roman" w:hAnsi="Times New Roman" w:cs="Times New Roman"/>
          <w:sz w:val="28"/>
          <w:szCs w:val="28"/>
        </w:rPr>
        <w:t>:</w:t>
      </w:r>
    </w:p>
    <w:p w:rsidR="005D225A" w:rsidRPr="00997744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997744" w:rsidRDefault="005D225A" w:rsidP="005D225A">
      <w:pPr>
        <w:pStyle w:val="ConsPlusNormal"/>
        <w:numPr>
          <w:ilvl w:val="0"/>
          <w:numId w:val="4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774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anchor="P33" w:history="1">
        <w:r w:rsidRPr="009977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997744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997744" w:rsidRPr="00997744">
        <w:rPr>
          <w:rFonts w:ascii="Times New Roman" w:hAnsi="Times New Roman" w:cs="Times New Roman"/>
          <w:sz w:val="28"/>
          <w:szCs w:val="28"/>
        </w:rPr>
        <w:t>бюджета сельского</w:t>
      </w:r>
      <w:r w:rsidRPr="0099774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7744" w:rsidRPr="00997744">
        <w:rPr>
          <w:rFonts w:ascii="Times New Roman" w:hAnsi="Times New Roman" w:cs="Times New Roman"/>
          <w:sz w:val="28"/>
          <w:szCs w:val="28"/>
        </w:rPr>
        <w:t>Урмиязовский сельсовет</w:t>
      </w:r>
      <w:r w:rsidRPr="009977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3539C" w:rsidRPr="00997744">
        <w:rPr>
          <w:rFonts w:ascii="Times New Roman" w:hAnsi="Times New Roman" w:cs="Times New Roman"/>
          <w:sz w:val="28"/>
          <w:szCs w:val="28"/>
        </w:rPr>
        <w:t>Аскинский</w:t>
      </w:r>
      <w:r w:rsidRPr="009977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</w:t>
      </w:r>
      <w:r w:rsidR="00997744" w:rsidRPr="00997744">
        <w:rPr>
          <w:rFonts w:ascii="Times New Roman" w:hAnsi="Times New Roman" w:cs="Times New Roman"/>
          <w:sz w:val="28"/>
          <w:szCs w:val="28"/>
        </w:rPr>
        <w:t>бюджета сельского</w:t>
      </w:r>
      <w:r w:rsidRPr="0099774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7744" w:rsidRPr="00997744">
        <w:rPr>
          <w:rFonts w:ascii="Times New Roman" w:hAnsi="Times New Roman" w:cs="Times New Roman"/>
          <w:sz w:val="28"/>
          <w:szCs w:val="28"/>
        </w:rPr>
        <w:t>Урмиязовский сельсовет</w:t>
      </w:r>
      <w:r w:rsidR="0043539C" w:rsidRPr="00997744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Pr="00997744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5D225A" w:rsidRPr="00997744" w:rsidRDefault="005D225A" w:rsidP="005D225A">
      <w:pPr>
        <w:pStyle w:val="a8"/>
        <w:numPr>
          <w:ilvl w:val="0"/>
          <w:numId w:val="4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997744">
        <w:rPr>
          <w:rFonts w:ascii="Times New Roman" w:hAnsi="Times New Roman"/>
          <w:sz w:val="28"/>
          <w:szCs w:val="28"/>
        </w:rPr>
        <w:t xml:space="preserve">Настоящее Постановление разместить в </w:t>
      </w:r>
      <w:r w:rsidR="00997744" w:rsidRPr="00997744">
        <w:rPr>
          <w:rFonts w:ascii="Times New Roman" w:hAnsi="Times New Roman"/>
          <w:sz w:val="28"/>
          <w:szCs w:val="28"/>
        </w:rPr>
        <w:t>сети «</w:t>
      </w:r>
      <w:r w:rsidRPr="00997744">
        <w:rPr>
          <w:rFonts w:ascii="Times New Roman" w:hAnsi="Times New Roman"/>
          <w:sz w:val="28"/>
          <w:szCs w:val="28"/>
        </w:rPr>
        <w:t xml:space="preserve">Интернет» на официальном сайте       Администрации сельского поселения   </w:t>
      </w:r>
      <w:r w:rsidR="00997744" w:rsidRPr="00997744">
        <w:rPr>
          <w:rFonts w:ascii="Times New Roman" w:hAnsi="Times New Roman"/>
          <w:sz w:val="28"/>
          <w:szCs w:val="28"/>
        </w:rPr>
        <w:t>Урмиязовский сельсовет</w:t>
      </w:r>
      <w:r w:rsidR="0043539C" w:rsidRPr="00997744"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Pr="00997744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    </w:t>
      </w:r>
      <w:r w:rsidR="00997744" w:rsidRPr="00997744">
        <w:rPr>
          <w:rFonts w:ascii="Times New Roman" w:hAnsi="Times New Roman"/>
          <w:sz w:val="28"/>
          <w:szCs w:val="28"/>
        </w:rPr>
        <w:t>Урмиязовский сельсовет</w:t>
      </w:r>
      <w:r w:rsidR="0043539C" w:rsidRPr="00997744"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Pr="00997744">
        <w:rPr>
          <w:rFonts w:ascii="Times New Roman" w:hAnsi="Times New Roman"/>
          <w:sz w:val="28"/>
          <w:szCs w:val="28"/>
        </w:rPr>
        <w:t>.</w:t>
      </w:r>
    </w:p>
    <w:p w:rsidR="005D225A" w:rsidRDefault="005D225A" w:rsidP="005D225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D225A" w:rsidRDefault="005D225A" w:rsidP="005D225A">
      <w:pPr>
        <w:pStyle w:val="aa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5D225A" w:rsidRDefault="005D225A" w:rsidP="005D225A">
      <w:pPr>
        <w:pStyle w:val="aa"/>
        <w:widowControl/>
        <w:spacing w:before="0" w:line="360" w:lineRule="auto"/>
        <w:ind w:left="1211"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8"/>
        <w:gridCol w:w="3051"/>
      </w:tblGrid>
      <w:tr w:rsidR="005D225A" w:rsidTr="005D225A">
        <w:trPr>
          <w:trHeight w:val="80"/>
        </w:trPr>
        <w:tc>
          <w:tcPr>
            <w:tcW w:w="6520" w:type="dxa"/>
            <w:gridSpan w:val="2"/>
            <w:hideMark/>
          </w:tcPr>
          <w:p w:rsidR="005D225A" w:rsidRDefault="005D225A" w:rsidP="004353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</w:t>
            </w:r>
            <w:r w:rsidR="0043539C">
              <w:rPr>
                <w:sz w:val="28"/>
                <w:szCs w:val="28"/>
              </w:rPr>
              <w:t>о поселения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51" w:type="dxa"/>
          </w:tcPr>
          <w:p w:rsidR="005D225A" w:rsidRDefault="007612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И.У.Иргалин</w:t>
            </w:r>
          </w:p>
        </w:tc>
      </w:tr>
      <w:tr w:rsidR="005D225A" w:rsidTr="005D225A">
        <w:tc>
          <w:tcPr>
            <w:tcW w:w="6062" w:type="dxa"/>
          </w:tcPr>
          <w:p w:rsidR="005D225A" w:rsidRDefault="005D22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5D225A" w:rsidRDefault="005D225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D225A" w:rsidRDefault="005D225A" w:rsidP="005D225A">
      <w:pPr>
        <w:spacing w:line="360" w:lineRule="auto"/>
        <w:ind w:firstLine="426"/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225A" w:rsidTr="005D225A">
        <w:tc>
          <w:tcPr>
            <w:tcW w:w="4785" w:type="dxa"/>
          </w:tcPr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97744" w:rsidRDefault="0099774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97744" w:rsidRDefault="0099774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5D225A" w:rsidRPr="007A6D68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A6D68">
              <w:rPr>
                <w:bCs/>
                <w:color w:val="000000"/>
                <w:sz w:val="26"/>
                <w:szCs w:val="26"/>
              </w:rPr>
              <w:lastRenderedPageBreak/>
              <w:t>Утвержден</w:t>
            </w:r>
          </w:p>
          <w:p w:rsidR="005D225A" w:rsidRPr="007A6D68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A6D68">
              <w:rPr>
                <w:bCs/>
                <w:color w:val="000000"/>
                <w:sz w:val="26"/>
                <w:szCs w:val="26"/>
              </w:rPr>
              <w:t xml:space="preserve">постановлением главы сельского поселения </w:t>
            </w:r>
            <w:r w:rsidR="007612C2" w:rsidRPr="007A6D68">
              <w:rPr>
                <w:bCs/>
                <w:color w:val="000000"/>
                <w:sz w:val="26"/>
                <w:szCs w:val="26"/>
              </w:rPr>
              <w:t>Урмиязовский</w:t>
            </w:r>
            <w:r w:rsidRPr="007A6D68">
              <w:rPr>
                <w:bCs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r w:rsidR="00556A69" w:rsidRPr="007A6D68">
              <w:rPr>
                <w:bCs/>
                <w:color w:val="000000"/>
                <w:sz w:val="26"/>
                <w:szCs w:val="26"/>
              </w:rPr>
              <w:t>Аскинский</w:t>
            </w:r>
            <w:r w:rsidRPr="007A6D68">
              <w:rPr>
                <w:bCs/>
                <w:color w:val="000000"/>
                <w:sz w:val="26"/>
                <w:szCs w:val="26"/>
              </w:rPr>
              <w:t xml:space="preserve"> район Республики Башкортостан 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A6D68">
              <w:rPr>
                <w:bCs/>
                <w:color w:val="000000"/>
                <w:sz w:val="26"/>
                <w:szCs w:val="26"/>
              </w:rPr>
              <w:t>от «</w:t>
            </w:r>
            <w:r w:rsidR="00B05B16">
              <w:rPr>
                <w:bCs/>
                <w:color w:val="000000"/>
                <w:sz w:val="26"/>
                <w:szCs w:val="26"/>
              </w:rPr>
              <w:t>30</w:t>
            </w:r>
            <w:r w:rsidR="00B05B16" w:rsidRPr="007A6D68">
              <w:rPr>
                <w:bCs/>
                <w:color w:val="000000"/>
                <w:sz w:val="26"/>
                <w:szCs w:val="26"/>
              </w:rPr>
              <w:t>»</w:t>
            </w:r>
            <w:r w:rsidR="00B05B16">
              <w:rPr>
                <w:bCs/>
                <w:color w:val="000000"/>
                <w:sz w:val="26"/>
                <w:szCs w:val="26"/>
              </w:rPr>
              <w:t xml:space="preserve"> декабря 2019 года №106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D225A" w:rsidRDefault="005D225A" w:rsidP="0043539C">
      <w:pPr>
        <w:jc w:val="center"/>
        <w:rPr>
          <w:b/>
          <w:color w:val="000000"/>
          <w:sz w:val="28"/>
          <w:szCs w:val="28"/>
        </w:rPr>
      </w:pPr>
      <w:r w:rsidRPr="005D225A">
        <w:rPr>
          <w:b/>
          <w:sz w:val="28"/>
          <w:szCs w:val="28"/>
        </w:rPr>
        <w:t xml:space="preserve">исполнения бюджета сельского </w:t>
      </w:r>
      <w:r w:rsidRPr="007A6D68">
        <w:rPr>
          <w:b/>
          <w:sz w:val="28"/>
          <w:szCs w:val="28"/>
        </w:rPr>
        <w:t xml:space="preserve">поселения </w:t>
      </w:r>
      <w:r w:rsidR="007612C2" w:rsidRPr="007A6D68">
        <w:rPr>
          <w:b/>
          <w:color w:val="000000"/>
          <w:sz w:val="28"/>
          <w:szCs w:val="28"/>
        </w:rPr>
        <w:t>Урмиязовский</w:t>
      </w:r>
      <w:r w:rsidR="0043539C" w:rsidRPr="007A6D68">
        <w:rPr>
          <w:b/>
          <w:color w:val="000000"/>
          <w:sz w:val="28"/>
          <w:szCs w:val="28"/>
        </w:rPr>
        <w:t xml:space="preserve"> сельсовет</w:t>
      </w:r>
      <w:r w:rsidR="0043539C" w:rsidRPr="005D225A">
        <w:rPr>
          <w:b/>
          <w:color w:val="000000"/>
          <w:sz w:val="28"/>
          <w:szCs w:val="28"/>
        </w:rPr>
        <w:t xml:space="preserve">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="0043539C" w:rsidRPr="005D225A">
        <w:rPr>
          <w:b/>
          <w:color w:val="000000"/>
          <w:sz w:val="28"/>
          <w:szCs w:val="28"/>
        </w:rPr>
        <w:t xml:space="preserve"> район Республики Башкортостан</w:t>
      </w:r>
      <w:r w:rsidR="0043539C" w:rsidRPr="005D225A">
        <w:rPr>
          <w:b/>
          <w:sz w:val="28"/>
          <w:szCs w:val="28"/>
        </w:rPr>
        <w:t xml:space="preserve"> </w:t>
      </w:r>
      <w:r w:rsidRPr="005D225A">
        <w:rPr>
          <w:b/>
          <w:sz w:val="28"/>
          <w:szCs w:val="28"/>
        </w:rPr>
        <w:t xml:space="preserve">по расходам и источникам финансирования дефицита </w:t>
      </w:r>
      <w:r w:rsidR="00B05B16" w:rsidRPr="005D225A">
        <w:rPr>
          <w:b/>
          <w:sz w:val="28"/>
          <w:szCs w:val="28"/>
        </w:rPr>
        <w:t>бюджета сельского</w:t>
      </w:r>
      <w:r w:rsidRPr="005D225A">
        <w:rPr>
          <w:b/>
          <w:sz w:val="28"/>
          <w:szCs w:val="28"/>
        </w:rPr>
        <w:t xml:space="preserve"> поселения </w:t>
      </w:r>
      <w:r w:rsidR="007612C2" w:rsidRPr="007A6D68">
        <w:rPr>
          <w:b/>
          <w:color w:val="000000"/>
          <w:sz w:val="28"/>
          <w:szCs w:val="28"/>
        </w:rPr>
        <w:t>Урмиязовский</w:t>
      </w:r>
      <w:r w:rsidR="0043539C"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="0043539C" w:rsidRPr="005D225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43539C" w:rsidRDefault="0043539C" w:rsidP="0043539C">
      <w:pPr>
        <w:jc w:val="center"/>
        <w:rPr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B05B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219</w:t>
        </w:r>
      </w:hyperlink>
      <w:r w:rsidRPr="00B05B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05B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219.2</w:t>
        </w:r>
      </w:hyperlink>
      <w:r w:rsidRPr="00B05B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 w:rsidRPr="00B05B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05B16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 w:rsidR="007612C2" w:rsidRPr="00B05B16">
        <w:rPr>
          <w:rFonts w:ascii="Times New Roman" w:hAnsi="Times New Roman" w:cs="Times New Roman"/>
          <w:sz w:val="28"/>
          <w:szCs w:val="28"/>
        </w:rPr>
        <w:t>Ур</w:t>
      </w:r>
      <w:r w:rsidR="007612C2" w:rsidRPr="007A6D68">
        <w:rPr>
          <w:rFonts w:ascii="Times New Roman" w:hAnsi="Times New Roman" w:cs="Times New Roman"/>
          <w:sz w:val="28"/>
          <w:szCs w:val="28"/>
        </w:rPr>
        <w:t>миязовский</w:t>
      </w:r>
      <w:r w:rsidR="0043539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и выплатам по источникам финансирования дефицита бюджета сельского поселения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B05B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48C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и выплатам по источникам финансирования дефицита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 сельсовет</w:t>
      </w:r>
      <w:r w:rsidR="003648C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</w:t>
      </w:r>
      <w:r w:rsidRPr="007A6D6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B05B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48C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 сельсовет</w:t>
      </w:r>
      <w:r w:rsidR="003648C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- администраторы) - в пределах доведенных бюджетных ассигнований;</w:t>
      </w:r>
    </w:p>
    <w:p w:rsidR="005D225A" w:rsidRPr="007A6D68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5406B4" w:rsidRPr="007A6D6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7A6D68">
        <w:rPr>
          <w:rFonts w:ascii="Times New Roman" w:hAnsi="Times New Roman" w:cs="Times New Roman"/>
          <w:sz w:val="28"/>
          <w:szCs w:val="28"/>
        </w:rPr>
        <w:t>, в том числе за счет бюджетных ассигнований по источникам финансирования дефицита бюджета сельского поселени</w:t>
      </w:r>
      <w:r w:rsidR="005406B4" w:rsidRPr="007A6D68">
        <w:rPr>
          <w:rFonts w:ascii="Times New Roman" w:hAnsi="Times New Roman" w:cs="Times New Roman"/>
          <w:sz w:val="28"/>
          <w:szCs w:val="28"/>
        </w:rPr>
        <w:t>я</w:t>
      </w:r>
      <w:r w:rsidRPr="007A6D68">
        <w:rPr>
          <w:rFonts w:ascii="Times New Roman" w:hAnsi="Times New Roman" w:cs="Times New Roman"/>
          <w:sz w:val="28"/>
          <w:szCs w:val="28"/>
        </w:rPr>
        <w:t xml:space="preserve">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5406B4" w:rsidRPr="007A6D6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7A6D68">
        <w:rPr>
          <w:rFonts w:ascii="Times New Roman" w:hAnsi="Times New Roman" w:cs="Times New Roman"/>
          <w:sz w:val="28"/>
          <w:szCs w:val="28"/>
        </w:rPr>
        <w:t xml:space="preserve">(далее - средства бюджета муниципального района </w:t>
      </w:r>
      <w:r w:rsidR="005406B4" w:rsidRPr="007A6D68">
        <w:rPr>
          <w:rFonts w:ascii="Times New Roman" w:hAnsi="Times New Roman" w:cs="Times New Roman"/>
          <w:sz w:val="28"/>
          <w:szCs w:val="28"/>
        </w:rPr>
        <w:t>Аскинский</w:t>
      </w:r>
      <w:r w:rsidRPr="007A6D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</w:p>
    <w:p w:rsidR="005D225A" w:rsidRPr="007A6D68" w:rsidRDefault="005D225A" w:rsidP="005D22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68"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r w:rsidR="00B05B16" w:rsidRPr="007A6D68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7A6D68">
        <w:rPr>
          <w:rFonts w:ascii="Times New Roman" w:hAnsi="Times New Roman" w:cs="Times New Roman"/>
          <w:sz w:val="28"/>
          <w:szCs w:val="28"/>
        </w:rPr>
        <w:t xml:space="preserve"> </w:t>
      </w:r>
      <w:r w:rsidR="00B05B16" w:rsidRPr="007A6D68">
        <w:rPr>
          <w:rFonts w:ascii="Times New Roman" w:hAnsi="Times New Roman" w:cs="Times New Roman"/>
          <w:sz w:val="28"/>
          <w:szCs w:val="28"/>
        </w:rPr>
        <w:t>администрации</w:t>
      </w:r>
      <w:r w:rsidR="00B05B16" w:rsidRPr="007A6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7A6D6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 сельсовет</w:t>
      </w:r>
      <w:r w:rsidR="006A0385" w:rsidRPr="007A6D68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Pr="007A6D6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05B16" w:rsidRPr="007A6D68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7A6D68">
        <w:rPr>
          <w:rFonts w:ascii="Times New Roman" w:hAnsi="Times New Roman" w:cs="Times New Roman"/>
          <w:sz w:val="28"/>
          <w:szCs w:val="28"/>
        </w:rPr>
        <w:t xml:space="preserve">) оплаты денежных </w:t>
      </w:r>
      <w:r w:rsidRPr="007A6D68">
        <w:rPr>
          <w:rFonts w:ascii="Times New Roman" w:hAnsi="Times New Roman" w:cs="Times New Roman"/>
          <w:sz w:val="28"/>
          <w:szCs w:val="28"/>
        </w:rPr>
        <w:lastRenderedPageBreak/>
        <w:t>обязательств клиентов, подлежащих оплате за счет средств бюджета</w:t>
      </w:r>
      <w:r w:rsidRPr="007A6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6D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 сельсовет</w:t>
      </w:r>
      <w:r w:rsidR="006A0385" w:rsidRPr="007A6D68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Pr="007A6D68">
        <w:rPr>
          <w:rFonts w:ascii="Times New Roman" w:hAnsi="Times New Roman" w:cs="Times New Roman"/>
          <w:sz w:val="28"/>
          <w:szCs w:val="28"/>
        </w:rPr>
        <w:t>;</w:t>
      </w:r>
    </w:p>
    <w:p w:rsidR="005D225A" w:rsidRPr="007A6D68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68">
        <w:rPr>
          <w:rFonts w:ascii="Times New Roman" w:hAnsi="Times New Roman" w:cs="Times New Roman"/>
          <w:sz w:val="28"/>
          <w:szCs w:val="28"/>
        </w:rPr>
        <w:t xml:space="preserve">подтверждение Финансовым органом исполнения денежных обязательств клиентов, подлежащих оплате за счет средств бюджета сельского поселения </w:t>
      </w:r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 сельсовет</w:t>
      </w:r>
      <w:r w:rsidR="006A0385" w:rsidRPr="007A6D68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Pr="007A6D68">
        <w:rPr>
          <w:rFonts w:ascii="Times New Roman" w:hAnsi="Times New Roman" w:cs="Times New Roman"/>
          <w:sz w:val="28"/>
          <w:szCs w:val="28"/>
        </w:rPr>
        <w:t>.</w:t>
      </w:r>
    </w:p>
    <w:p w:rsidR="005D225A" w:rsidRPr="007A6D68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7A6D68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68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5D225A" w:rsidRPr="007A6D68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68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Pr="007A6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6D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612C2" w:rsidRPr="007A6D68">
        <w:rPr>
          <w:rFonts w:ascii="Times New Roman" w:hAnsi="Times New Roman" w:cs="Times New Roman"/>
          <w:b/>
          <w:sz w:val="28"/>
          <w:szCs w:val="28"/>
        </w:rPr>
        <w:t>Урмиязовский</w:t>
      </w:r>
      <w:r w:rsidRPr="007A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16" w:rsidRPr="007A6D68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 w:rsidRPr="007A6D6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A0385" w:rsidRPr="007A6D68">
        <w:rPr>
          <w:rFonts w:ascii="Times New Roman" w:hAnsi="Times New Roman" w:cs="Times New Roman"/>
          <w:b/>
          <w:sz w:val="28"/>
          <w:szCs w:val="28"/>
        </w:rPr>
        <w:t>Аскинский</w:t>
      </w:r>
      <w:r w:rsidRPr="007A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16" w:rsidRPr="007A6D68">
        <w:rPr>
          <w:rFonts w:ascii="Times New Roman" w:hAnsi="Times New Roman" w:cs="Times New Roman"/>
          <w:b/>
          <w:sz w:val="28"/>
          <w:szCs w:val="28"/>
        </w:rPr>
        <w:t>район Республики</w:t>
      </w:r>
      <w:r w:rsidRPr="007A6D68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5D225A" w:rsidRPr="007A6D68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Pr="007A6D68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68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 сельсовет</w:t>
      </w:r>
      <w:r w:rsidR="006A0385" w:rsidRPr="007A6D68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Pr="007A6D68">
        <w:rPr>
          <w:rFonts w:ascii="Times New Roman" w:hAnsi="Times New Roman" w:cs="Times New Roman"/>
          <w:sz w:val="28"/>
          <w:szCs w:val="28"/>
        </w:rPr>
        <w:t xml:space="preserve">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225A" w:rsidRPr="007A6D68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68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</w:t>
      </w:r>
      <w:r w:rsidR="00B05B16" w:rsidRPr="007A6D68">
        <w:rPr>
          <w:rFonts w:ascii="Times New Roman" w:hAnsi="Times New Roman" w:cs="Times New Roman"/>
          <w:sz w:val="28"/>
          <w:szCs w:val="28"/>
        </w:rPr>
        <w:t>в пределах,</w:t>
      </w:r>
      <w:r w:rsidRPr="007A6D68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D225A" w:rsidRPr="007A6D68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68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6A0385" w:rsidRPr="007A6D6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7A6D68">
        <w:rPr>
          <w:rFonts w:ascii="Times New Roman" w:hAnsi="Times New Roman" w:cs="Times New Roman"/>
          <w:sz w:val="28"/>
          <w:szCs w:val="28"/>
        </w:rPr>
        <w:t xml:space="preserve"> производятся в пределах доведенных ему по кодам классификации расходов бюджета</w:t>
      </w:r>
      <w:r w:rsidRPr="007A6D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6D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6A0385" w:rsidRPr="007A6D6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7A6D68">
        <w:rPr>
          <w:rFonts w:ascii="Times New Roman" w:hAnsi="Times New Roman" w:cs="Times New Roman"/>
          <w:sz w:val="28"/>
          <w:szCs w:val="28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5D225A" w:rsidRPr="007A6D68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68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6A0385" w:rsidRPr="007A6D6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7A6D68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6A0385" w:rsidRPr="007A6D6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7A6D68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сельского поселения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6A0385" w:rsidRPr="007A6D6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7A6D68">
        <w:rPr>
          <w:rFonts w:ascii="Times New Roman" w:hAnsi="Times New Roman" w:cs="Times New Roman"/>
          <w:sz w:val="28"/>
          <w:szCs w:val="28"/>
        </w:rPr>
        <w:t xml:space="preserve">), исполнение заключенных муниципальных  контрактов, иных договоров осуществляется в соответствии с требованиями </w:t>
      </w:r>
      <w:hyperlink r:id="rId13" w:history="1">
        <w:r w:rsidRPr="00B05B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 6 статьи 161</w:t>
        </w:r>
      </w:hyperlink>
      <w:r w:rsidRPr="00B05B16">
        <w:rPr>
          <w:rFonts w:ascii="Times New Roman" w:hAnsi="Times New Roman" w:cs="Times New Roman"/>
          <w:sz w:val="28"/>
          <w:szCs w:val="28"/>
        </w:rPr>
        <w:t xml:space="preserve"> Б</w:t>
      </w:r>
      <w:r w:rsidRPr="007A6D68">
        <w:rPr>
          <w:rFonts w:ascii="Times New Roman" w:hAnsi="Times New Roman" w:cs="Times New Roman"/>
          <w:sz w:val="28"/>
          <w:szCs w:val="28"/>
        </w:rPr>
        <w:t>К РФ.</w:t>
      </w:r>
    </w:p>
    <w:p w:rsidR="005D225A" w:rsidRPr="007A6D68" w:rsidRDefault="005D225A" w:rsidP="005D2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B16" w:rsidRDefault="00B05B16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5B16" w:rsidRDefault="00B05B16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225A" w:rsidRPr="007A6D68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68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B05B16" w:rsidRPr="007A6D68">
        <w:rPr>
          <w:rFonts w:ascii="Times New Roman" w:hAnsi="Times New Roman" w:cs="Times New Roman"/>
          <w:b/>
          <w:sz w:val="28"/>
          <w:szCs w:val="28"/>
        </w:rPr>
        <w:t>. Подтверждение</w:t>
      </w:r>
      <w:r w:rsidRPr="007A6D68">
        <w:rPr>
          <w:rFonts w:ascii="Times New Roman" w:hAnsi="Times New Roman" w:cs="Times New Roman"/>
          <w:b/>
          <w:sz w:val="28"/>
          <w:szCs w:val="28"/>
        </w:rPr>
        <w:t xml:space="preserve"> клиентами денежных обязательств, </w:t>
      </w: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68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r w:rsidR="007612C2" w:rsidRPr="007A6D68">
        <w:rPr>
          <w:rFonts w:ascii="Times New Roman" w:hAnsi="Times New Roman" w:cs="Times New Roman"/>
          <w:b/>
          <w:sz w:val="28"/>
          <w:szCs w:val="28"/>
        </w:rPr>
        <w:t>Урмиязовский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16" w:rsidRPr="005D225A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D225A" w:rsidRPr="005D225A" w:rsidRDefault="006A0385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5D225A" w:rsidRPr="005D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16" w:rsidRPr="005D225A">
        <w:rPr>
          <w:rFonts w:ascii="Times New Roman" w:hAnsi="Times New Roman" w:cs="Times New Roman"/>
          <w:b/>
          <w:sz w:val="28"/>
          <w:szCs w:val="28"/>
        </w:rPr>
        <w:t>район Республики</w:t>
      </w:r>
      <w:r w:rsidR="005D225A" w:rsidRPr="005D225A">
        <w:rPr>
          <w:rFonts w:ascii="Times New Roman" w:hAnsi="Times New Roman" w:cs="Times New Roman"/>
          <w:b/>
          <w:sz w:val="28"/>
          <w:szCs w:val="28"/>
        </w:rPr>
        <w:t xml:space="preserve"> Башкортостан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B05B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038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history="1">
        <w:r w:rsidRPr="00B05B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IV.  Санкционирование оплаты денежных обязательств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Финансовый орган по установленной форме Заявку на кассовый расход.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B05B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B0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сельского </w:t>
      </w:r>
      <w:r w:rsidRPr="007A6D6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сельского </w:t>
      </w:r>
      <w:r w:rsidRPr="007A6D6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12C2" w:rsidRPr="007A6D68">
        <w:rPr>
          <w:rFonts w:ascii="Times New Roman" w:hAnsi="Times New Roman" w:cs="Times New Roman"/>
          <w:sz w:val="28"/>
          <w:szCs w:val="28"/>
        </w:rPr>
        <w:t>Урмиязовский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  <w:r w:rsidR="007612C2" w:rsidRPr="007A6D68">
        <w:rPr>
          <w:rFonts w:ascii="Times New Roman" w:hAnsi="Times New Roman" w:cs="Times New Roman"/>
          <w:b/>
          <w:sz w:val="28"/>
          <w:szCs w:val="28"/>
        </w:rPr>
        <w:t>Урмиязовский</w:t>
      </w:r>
      <w:r w:rsidRPr="007A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16" w:rsidRPr="007A6D68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B05B16" w:rsidRPr="005D225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D225A" w:rsidRPr="005D225A" w:rsidRDefault="00556A69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5D225A" w:rsidRPr="005D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16" w:rsidRPr="005D225A">
        <w:rPr>
          <w:rFonts w:ascii="Times New Roman" w:hAnsi="Times New Roman" w:cs="Times New Roman"/>
          <w:b/>
          <w:sz w:val="28"/>
          <w:szCs w:val="28"/>
        </w:rPr>
        <w:t>район Республики</w:t>
      </w:r>
      <w:r w:rsidR="005D225A" w:rsidRPr="005D225A">
        <w:rPr>
          <w:rFonts w:ascii="Times New Roman" w:hAnsi="Times New Roman" w:cs="Times New Roman"/>
          <w:b/>
          <w:sz w:val="28"/>
          <w:szCs w:val="28"/>
        </w:rPr>
        <w:t xml:space="preserve"> Башкортостан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органом в соответствии </w:t>
      </w:r>
      <w:r w:rsidRPr="00B05B16">
        <w:rPr>
          <w:rFonts w:ascii="Times New Roman" w:hAnsi="Times New Roman" w:cs="Times New Roman"/>
          <w:sz w:val="28"/>
          <w:szCs w:val="28"/>
        </w:rPr>
        <w:t xml:space="preserve">с установленным </w:t>
      </w:r>
      <w:hyperlink r:id="rId16" w:history="1">
        <w:r w:rsidRPr="00B05B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B0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открытия и ведения лицевых счетов в Финансовом органе администрации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5B16" w:rsidRPr="007A6D68">
        <w:rPr>
          <w:rFonts w:ascii="Times New Roman" w:hAnsi="Times New Roman" w:cs="Times New Roman"/>
          <w:sz w:val="28"/>
          <w:szCs w:val="28"/>
        </w:rPr>
        <w:t>Урмиязовский сельсовет</w:t>
      </w:r>
      <w:r w:rsidR="006A038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9F8" w:rsidRDefault="004819F8" w:rsidP="005D225A">
      <w:pPr>
        <w:pStyle w:val="ConsPlusTitle"/>
        <w:jc w:val="center"/>
      </w:pPr>
    </w:p>
    <w:sectPr w:rsidR="004819F8" w:rsidSect="005D225A">
      <w:pgSz w:w="11905" w:h="16838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 w15:restartNumberingAfterBreak="0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C5"/>
    <w:rsid w:val="000D4ECB"/>
    <w:rsid w:val="00191145"/>
    <w:rsid w:val="00261CEE"/>
    <w:rsid w:val="003648CB"/>
    <w:rsid w:val="00426050"/>
    <w:rsid w:val="0043539C"/>
    <w:rsid w:val="004819F8"/>
    <w:rsid w:val="00512990"/>
    <w:rsid w:val="005406B4"/>
    <w:rsid w:val="00556A69"/>
    <w:rsid w:val="005710E8"/>
    <w:rsid w:val="005872A5"/>
    <w:rsid w:val="005D225A"/>
    <w:rsid w:val="005D7751"/>
    <w:rsid w:val="006A0385"/>
    <w:rsid w:val="0071518D"/>
    <w:rsid w:val="007612C2"/>
    <w:rsid w:val="007A6D68"/>
    <w:rsid w:val="007E069C"/>
    <w:rsid w:val="00997744"/>
    <w:rsid w:val="00B05B16"/>
    <w:rsid w:val="00B56268"/>
    <w:rsid w:val="00C529B9"/>
    <w:rsid w:val="00C74D16"/>
    <w:rsid w:val="00DF72CC"/>
    <w:rsid w:val="00E81CC5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E35A0-F107-4602-AA48-3E5B1E7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2019-12-19T03:48:00Z</cp:lastPrinted>
  <dcterms:created xsi:type="dcterms:W3CDTF">2019-12-28T07:09:00Z</dcterms:created>
  <dcterms:modified xsi:type="dcterms:W3CDTF">2019-12-30T06:22:00Z</dcterms:modified>
</cp:coreProperties>
</file>