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ook w:val="01E0" w:firstRow="1" w:lastRow="1" w:firstColumn="1" w:lastColumn="1" w:noHBand="0" w:noVBand="0"/>
      </w:tblPr>
      <w:tblGrid>
        <w:gridCol w:w="10126"/>
        <w:gridCol w:w="22"/>
        <w:gridCol w:w="217"/>
        <w:gridCol w:w="6"/>
        <w:gridCol w:w="222"/>
      </w:tblGrid>
      <w:tr w:rsidR="00022135" w:rsidRPr="004A67AB" w:rsidTr="00C50C8E">
        <w:tc>
          <w:tcPr>
            <w:tcW w:w="3510" w:type="dxa"/>
          </w:tcPr>
          <w:tbl>
            <w:tblPr>
              <w:tblpPr w:leftFromText="180" w:rightFromText="180" w:vertAnchor="text" w:horzAnchor="margin" w:tblpY="237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0"/>
              <w:gridCol w:w="2160"/>
              <w:gridCol w:w="3780"/>
            </w:tblGrid>
            <w:tr w:rsidR="00022135" w:rsidRPr="004A67AB" w:rsidTr="004A67AB">
              <w:trPr>
                <w:trHeight w:val="2157"/>
              </w:trPr>
              <w:tc>
                <w:tcPr>
                  <w:tcW w:w="3960" w:type="dxa"/>
                  <w:tcBorders>
                    <w:bottom w:val="thinThickSmallGap" w:sz="24" w:space="0" w:color="auto"/>
                  </w:tcBorders>
                </w:tcPr>
                <w:p w:rsidR="00022135" w:rsidRPr="004A67AB" w:rsidRDefault="00022135" w:rsidP="004A67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БАШ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Ҡ</w:t>
                  </w:r>
                  <w:r w:rsidRPr="004A67A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ОРТОСТАН РЕСПУБЛИК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Һ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</w:t>
                  </w:r>
                </w:p>
                <w:p w:rsidR="00022135" w:rsidRPr="004A67AB" w:rsidRDefault="00022135" w:rsidP="004A67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АС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Ҡ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ЫН  РАЙОНЫ</w:t>
                  </w:r>
                  <w:proofErr w:type="gramEnd"/>
                </w:p>
                <w:p w:rsidR="00022135" w:rsidRPr="004A67AB" w:rsidRDefault="00022135" w:rsidP="004A67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МУНИЦИПАЛЬ РАЙОНЫ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НЫҢ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22135" w:rsidRPr="004A67AB" w:rsidRDefault="00022135" w:rsidP="004A67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</w:pP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УРМИЯЗ АУЫЛ  СОВЕТЫ</w:t>
                  </w:r>
                </w:p>
                <w:p w:rsidR="00022135" w:rsidRPr="004A67AB" w:rsidRDefault="00022135" w:rsidP="004A67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 xml:space="preserve"> АУЫЛ 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БИЛ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Ә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ӘҺ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 СОВЕТЫ</w:t>
                  </w:r>
                </w:p>
                <w:p w:rsidR="00022135" w:rsidRPr="004A67AB" w:rsidRDefault="00022135" w:rsidP="00C50C8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2135" w:rsidRPr="004A67AB" w:rsidRDefault="00022135" w:rsidP="00C50C8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bottom w:val="thinThickSmallGap" w:sz="24" w:space="0" w:color="auto"/>
                  </w:tcBorders>
                </w:tcPr>
                <w:p w:rsidR="00022135" w:rsidRPr="004A67AB" w:rsidRDefault="00E02DAA" w:rsidP="00C50C8E">
                  <w:pPr>
                    <w:ind w:hanging="62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114300</wp:posOffset>
                        </wp:positionV>
                        <wp:extent cx="930910" cy="1143000"/>
                        <wp:effectExtent l="0" t="0" r="254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80" w:type="dxa"/>
                  <w:tcBorders>
                    <w:bottom w:val="thinThickSmallGap" w:sz="24" w:space="0" w:color="auto"/>
                  </w:tcBorders>
                </w:tcPr>
                <w:p w:rsidR="00022135" w:rsidRPr="004A67AB" w:rsidRDefault="00022135" w:rsidP="004A67AB">
                  <w:pPr>
                    <w:tabs>
                      <w:tab w:val="left" w:pos="1380"/>
                      <w:tab w:val="center" w:pos="2322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</w:pP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СОВЕТ</w:t>
                  </w:r>
                </w:p>
                <w:p w:rsidR="00022135" w:rsidRPr="004A67AB" w:rsidRDefault="00022135" w:rsidP="004A67A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4A67AB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  <w:lang w:val="be-BY"/>
                    </w:rPr>
                    <w:t>СЕЛЬСКОГО</w:t>
                  </w:r>
                  <w:r w:rsidRPr="004A67AB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 xml:space="preserve"> ПОСЕЛЕНИЯ</w:t>
                  </w:r>
                </w:p>
                <w:p w:rsidR="00022135" w:rsidRPr="004A67AB" w:rsidRDefault="00022135" w:rsidP="004A67A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4A67AB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  <w:lang w:val="be-BY"/>
                    </w:rPr>
                    <w:t>УРМИЯЗОВСКИЙ СЕЛЬСОВЕТ</w:t>
                  </w:r>
                </w:p>
                <w:p w:rsidR="00022135" w:rsidRPr="004A67AB" w:rsidRDefault="00022135" w:rsidP="004A67A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4A67AB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>МУНИЦИПАЛЬНОГО РАЙОНА</w:t>
                  </w:r>
                </w:p>
                <w:p w:rsidR="00022135" w:rsidRPr="004A67AB" w:rsidRDefault="00022135" w:rsidP="004A67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АСКИН</w:t>
                  </w:r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СКИЙ РАЙОН</w:t>
                  </w:r>
                </w:p>
                <w:p w:rsidR="00022135" w:rsidRPr="004A67AB" w:rsidRDefault="00022135" w:rsidP="004A67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4A67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РЕСПУБЛИКИ  БАШКОРТОСТАН</w:t>
                  </w:r>
                  <w:proofErr w:type="gramEnd"/>
                </w:p>
                <w:p w:rsidR="00022135" w:rsidRPr="004A67AB" w:rsidRDefault="00022135" w:rsidP="00C50C8E">
                  <w:pPr>
                    <w:pStyle w:val="a5"/>
                    <w:rPr>
                      <w:sz w:val="18"/>
                      <w:szCs w:val="18"/>
                      <w:lang w:val="be-BY" w:eastAsia="ru-RU"/>
                    </w:rPr>
                  </w:pPr>
                </w:p>
                <w:p w:rsidR="00022135" w:rsidRPr="004A67AB" w:rsidRDefault="00022135" w:rsidP="00C50C8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22135" w:rsidRPr="004A67AB" w:rsidRDefault="00022135" w:rsidP="00C50C8E">
            <w:pPr>
              <w:jc w:val="center"/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</w:pPr>
          </w:p>
        </w:tc>
        <w:tc>
          <w:tcPr>
            <w:tcW w:w="2694" w:type="dxa"/>
            <w:gridSpan w:val="2"/>
          </w:tcPr>
          <w:p w:rsidR="00022135" w:rsidRPr="004A67AB" w:rsidRDefault="00022135" w:rsidP="00C50C8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3402" w:type="dxa"/>
            <w:gridSpan w:val="2"/>
          </w:tcPr>
          <w:p w:rsidR="00022135" w:rsidRPr="004A67AB" w:rsidRDefault="00022135" w:rsidP="00C50C8E">
            <w:pPr>
              <w:ind w:firstLine="34"/>
              <w:jc w:val="center"/>
              <w:rPr>
                <w:rFonts w:ascii="Times New Roman" w:hAnsi="Times New Roman"/>
                <w:caps/>
                <w:sz w:val="18"/>
                <w:szCs w:val="18"/>
                <w:lang w:val="be-BY"/>
              </w:rPr>
            </w:pPr>
          </w:p>
        </w:tc>
      </w:tr>
      <w:tr w:rsidR="00022135" w:rsidRPr="004A67AB" w:rsidTr="00C50C8E">
        <w:tc>
          <w:tcPr>
            <w:tcW w:w="3652" w:type="dxa"/>
            <w:gridSpan w:val="2"/>
          </w:tcPr>
          <w:p w:rsidR="003143D2" w:rsidRDefault="003143D2" w:rsidP="003143D2">
            <w:pPr>
              <w:pStyle w:val="ConsPlusTitle"/>
              <w:widowControl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  <w:p w:rsidR="00022135" w:rsidRPr="004A67AB" w:rsidRDefault="00022135" w:rsidP="00C5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022135" w:rsidRPr="004A67AB" w:rsidRDefault="00022135" w:rsidP="00C50C8E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22135" w:rsidRPr="004A67AB" w:rsidRDefault="00022135" w:rsidP="00C50C8E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2135" w:rsidRPr="004A67AB" w:rsidRDefault="00022135" w:rsidP="004A67AB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4A67AB">
        <w:rPr>
          <w:rFonts w:ascii="Times New Roman" w:eastAsia="MS Mincho" w:hAnsi="Times New Roman"/>
          <w:b/>
          <w:color w:val="000000"/>
          <w:sz w:val="18"/>
          <w:szCs w:val="18"/>
          <w:lang w:val="be-BY"/>
        </w:rPr>
        <w:t xml:space="preserve">       </w:t>
      </w:r>
      <w:r w:rsidRPr="004A67AB">
        <w:rPr>
          <w:rFonts w:ascii="Times New Roman" w:eastAsia="MS Mincho" w:hAnsi="Times New Roman"/>
          <w:b/>
          <w:color w:val="000000"/>
          <w:sz w:val="28"/>
          <w:szCs w:val="28"/>
          <w:lang w:val="be-BY"/>
        </w:rPr>
        <w:t>Ҡ</w:t>
      </w:r>
      <w:r w:rsidRPr="004A67AB">
        <w:rPr>
          <w:rFonts w:ascii="Times New Roman" w:hAnsi="Times New Roman"/>
          <w:b/>
          <w:color w:val="000000"/>
          <w:sz w:val="28"/>
          <w:szCs w:val="28"/>
          <w:lang w:val="be-BY"/>
        </w:rPr>
        <w:t>АРАР</w:t>
      </w:r>
      <w:r w:rsidRPr="004A67AB">
        <w:rPr>
          <w:rFonts w:ascii="Times New Roman" w:eastAsia="MS Mincho" w:hAnsi="Times New Roman"/>
          <w:b/>
          <w:color w:val="000000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4A67AB">
        <w:rPr>
          <w:rFonts w:ascii="Times New Roman" w:hAnsi="Times New Roman"/>
          <w:b/>
          <w:color w:val="000000"/>
          <w:sz w:val="28"/>
          <w:szCs w:val="28"/>
          <w:lang w:val="be-BY"/>
        </w:rPr>
        <w:t>РЕШЕНИЕ</w:t>
      </w:r>
    </w:p>
    <w:p w:rsidR="00DD2D02" w:rsidRPr="003143D2" w:rsidRDefault="00022135" w:rsidP="003143D2">
      <w:pPr>
        <w:shd w:val="clear" w:color="auto" w:fill="FFFFFF"/>
        <w:tabs>
          <w:tab w:val="left" w:pos="74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67AB">
        <w:rPr>
          <w:rFonts w:ascii="Times New Roman" w:hAnsi="Times New Roman"/>
          <w:color w:val="000000"/>
          <w:sz w:val="28"/>
          <w:szCs w:val="28"/>
        </w:rPr>
        <w:t>«</w:t>
      </w:r>
      <w:r w:rsidR="00DD2D02">
        <w:rPr>
          <w:rFonts w:ascii="Times New Roman" w:hAnsi="Times New Roman"/>
          <w:color w:val="000000"/>
          <w:sz w:val="28"/>
          <w:szCs w:val="28"/>
        </w:rPr>
        <w:t>03</w:t>
      </w:r>
      <w:r w:rsidRPr="004A67AB">
        <w:rPr>
          <w:rFonts w:ascii="Times New Roman" w:hAnsi="Times New Roman"/>
          <w:color w:val="000000"/>
          <w:sz w:val="28"/>
          <w:szCs w:val="28"/>
        </w:rPr>
        <w:t>»</w:t>
      </w:r>
      <w:r w:rsidRPr="004A67AB">
        <w:rPr>
          <w:rFonts w:ascii="Times New Roman" w:hAnsi="Times New Roman"/>
          <w:color w:val="000000"/>
          <w:sz w:val="28"/>
          <w:szCs w:val="28"/>
          <w:lang w:val="ba-RU"/>
        </w:rPr>
        <w:t xml:space="preserve"> </w:t>
      </w:r>
      <w:r w:rsidR="00DD2D02">
        <w:rPr>
          <w:rFonts w:ascii="Times New Roman" w:hAnsi="Times New Roman"/>
          <w:color w:val="000000"/>
          <w:sz w:val="28"/>
          <w:szCs w:val="28"/>
        </w:rPr>
        <w:t>декабрь</w:t>
      </w:r>
      <w:r w:rsidRPr="004A67AB">
        <w:rPr>
          <w:rFonts w:ascii="Times New Roman" w:hAnsi="Times New Roman"/>
          <w:color w:val="000000"/>
          <w:sz w:val="28"/>
          <w:szCs w:val="28"/>
        </w:rPr>
        <w:t xml:space="preserve"> 2018 й</w:t>
      </w:r>
      <w:r w:rsidRPr="004A67AB">
        <w:rPr>
          <w:rFonts w:ascii="Times New Roman" w:hAnsi="Times New Roman"/>
          <w:sz w:val="28"/>
          <w:szCs w:val="28"/>
        </w:rPr>
        <w:t>.                     № 10</w:t>
      </w:r>
      <w:r w:rsidR="00DD2D02">
        <w:rPr>
          <w:rFonts w:ascii="Times New Roman" w:hAnsi="Times New Roman"/>
          <w:sz w:val="28"/>
          <w:szCs w:val="28"/>
        </w:rPr>
        <w:t>9</w:t>
      </w:r>
      <w:r w:rsidRPr="004A67A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4A67AB">
        <w:rPr>
          <w:rFonts w:ascii="Times New Roman" w:hAnsi="Times New Roman"/>
          <w:color w:val="000000"/>
          <w:sz w:val="28"/>
          <w:szCs w:val="28"/>
          <w:lang w:val="ba-RU"/>
        </w:rPr>
        <w:t xml:space="preserve">             </w:t>
      </w:r>
      <w:r w:rsidRPr="004A67AB">
        <w:rPr>
          <w:rFonts w:ascii="Times New Roman" w:hAnsi="Times New Roman"/>
          <w:color w:val="000000"/>
          <w:sz w:val="28"/>
          <w:szCs w:val="28"/>
        </w:rPr>
        <w:t xml:space="preserve">   «</w:t>
      </w:r>
      <w:r w:rsidR="003143D2">
        <w:rPr>
          <w:rFonts w:ascii="Times New Roman" w:hAnsi="Times New Roman"/>
          <w:color w:val="000000"/>
          <w:sz w:val="28"/>
          <w:szCs w:val="28"/>
        </w:rPr>
        <w:t>03» декабря</w:t>
      </w:r>
      <w:bookmarkStart w:id="0" w:name="_GoBack"/>
      <w:bookmarkEnd w:id="0"/>
      <w:r w:rsidR="00DD2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3D2">
        <w:rPr>
          <w:rFonts w:ascii="Times New Roman" w:hAnsi="Times New Roman"/>
          <w:color w:val="000000"/>
          <w:sz w:val="28"/>
          <w:szCs w:val="28"/>
        </w:rPr>
        <w:t>2018 г</w:t>
      </w:r>
    </w:p>
    <w:p w:rsidR="00DD2D02" w:rsidRDefault="00DD2D02" w:rsidP="00DD2D0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DD2D02" w:rsidRPr="00DD2D02" w:rsidRDefault="00DD2D02" w:rsidP="00DD2D0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D2D02">
        <w:rPr>
          <w:rFonts w:ascii="Times New Roman" w:hAnsi="Times New Roman" w:cs="Times New Roman"/>
          <w:i w:val="0"/>
        </w:rPr>
        <w:t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2D02" w:rsidRDefault="00DD2D02" w:rsidP="00DD2D0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DD2D0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D2D02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7" w:history="1">
        <w:r w:rsidRPr="00DD2D0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 Федерации»</w:t>
        </w:r>
      </w:hyperlink>
      <w:r w:rsidRPr="00DD2D02">
        <w:rPr>
          <w:rFonts w:ascii="Times New Roman" w:hAnsi="Times New Roman"/>
          <w:sz w:val="28"/>
          <w:szCs w:val="28"/>
        </w:rPr>
        <w:t xml:space="preserve">, Федеральным  законом </w:t>
      </w:r>
      <w:hyperlink r:id="rId8" w:history="1">
        <w:r w:rsidRPr="00DD2D0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от 24.07.2007 № 209-ФЗ «О развитии малого и среднего предпринимательства в Российской Федерации»</w:t>
        </w:r>
      </w:hyperlink>
      <w:r w:rsidRPr="00DD2D02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 w:rsidRPr="00DD2D02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2D0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район  Республики   Башкортостан  </w:t>
      </w:r>
      <w:r w:rsidRPr="00DD2D02">
        <w:rPr>
          <w:rFonts w:ascii="Times New Roman" w:hAnsi="Times New Roman"/>
          <w:b/>
          <w:sz w:val="28"/>
          <w:szCs w:val="28"/>
        </w:rPr>
        <w:t>решил</w:t>
      </w:r>
      <w:r w:rsidRPr="00DD2D02">
        <w:rPr>
          <w:rFonts w:ascii="Times New Roman" w:hAnsi="Times New Roman"/>
          <w:sz w:val="28"/>
          <w:szCs w:val="28"/>
        </w:rPr>
        <w:t>:</w:t>
      </w:r>
    </w:p>
    <w:p w:rsidR="00DD2D02" w:rsidRPr="00DD2D02" w:rsidRDefault="00DD2D02" w:rsidP="00DD2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D2D02" w:rsidRPr="00DD2D02" w:rsidRDefault="00DD2D02" w:rsidP="00DD2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D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2D0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D2D0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DD2D02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DD2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2D0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D2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DD2D02">
        <w:rPr>
          <w:rFonts w:ascii="Times New Roman" w:hAnsi="Times New Roman" w:cs="Times New Roman"/>
          <w:sz w:val="28"/>
          <w:szCs w:val="28"/>
        </w:rPr>
        <w:t>с.Урмиязы</w:t>
      </w:r>
      <w:proofErr w:type="spellEnd"/>
      <w:r w:rsidRPr="00DD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D0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DD2D02">
        <w:rPr>
          <w:rFonts w:ascii="Times New Roman" w:hAnsi="Times New Roman" w:cs="Times New Roman"/>
          <w:sz w:val="28"/>
          <w:szCs w:val="28"/>
        </w:rPr>
        <w:t>, 18, и</w:t>
      </w:r>
      <w:r w:rsidRPr="00DD2D0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D2D02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муниципального</w:t>
      </w:r>
      <w:r w:rsidRPr="00DD2D0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D2D0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D2D0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D2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r w:rsidRPr="00DD2D0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D2D02">
        <w:rPr>
          <w:rFonts w:ascii="Times New Roman" w:hAnsi="Times New Roman" w:cs="Times New Roman"/>
          <w:sz w:val="28"/>
          <w:szCs w:val="28"/>
        </w:rPr>
        <w:t>https://urmiyaz04sp.ru/</w:t>
      </w:r>
    </w:p>
    <w:p w:rsidR="00DD2D02" w:rsidRPr="00DD2D02" w:rsidRDefault="00DD2D02" w:rsidP="00DD2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D02" w:rsidRPr="00DD2D02" w:rsidRDefault="00DD2D02" w:rsidP="00DD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возложить на постоянную комиссию Совета муниципального района </w:t>
      </w:r>
      <w:proofErr w:type="spellStart"/>
      <w:r w:rsidRPr="00DD2D0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район </w:t>
      </w:r>
      <w:r w:rsidRPr="00DD2D02">
        <w:rPr>
          <w:rFonts w:ascii="Times New Roman" w:hAnsi="Times New Roman"/>
          <w:sz w:val="28"/>
          <w:szCs w:val="28"/>
        </w:rPr>
        <w:lastRenderedPageBreak/>
        <w:t>Республики Башкортостан по бюджету, налогам и вопросам муниципальной собственности.</w:t>
      </w:r>
    </w:p>
    <w:p w:rsidR="00DD2D02" w:rsidRPr="00DD2D02" w:rsidRDefault="00DD2D02" w:rsidP="00DD2D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2D02" w:rsidRP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2D0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D2D02" w:rsidRP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2D02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DD2D0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D2D02" w:rsidRP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2D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2D02" w:rsidRP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2D0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D2D0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2D02" w:rsidRP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2D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D2D02" w:rsidRP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2D02">
        <w:rPr>
          <w:rFonts w:ascii="Times New Roman" w:hAnsi="Times New Roman" w:cs="Times New Roman"/>
          <w:sz w:val="28"/>
          <w:szCs w:val="28"/>
        </w:rPr>
        <w:t>И.У.Иргалин</w:t>
      </w:r>
      <w:proofErr w:type="spellEnd"/>
    </w:p>
    <w:p w:rsidR="00DD2D02" w:rsidRPr="00DD2D02" w:rsidRDefault="00DD2D02" w:rsidP="00DD2D02">
      <w:pPr>
        <w:spacing w:after="0" w:line="240" w:lineRule="auto"/>
        <w:rPr>
          <w:rFonts w:ascii="Times New Roman" w:hAnsi="Times New Roman"/>
          <w:sz w:val="28"/>
          <w:szCs w:val="28"/>
        </w:rPr>
        <w:sectPr w:rsidR="00DD2D02" w:rsidRPr="00DD2D02">
          <w:pgSz w:w="11906" w:h="16838"/>
          <w:pgMar w:top="851" w:right="850" w:bottom="1134" w:left="1701" w:header="720" w:footer="720" w:gutter="0"/>
          <w:cols w:space="720"/>
        </w:sectPr>
      </w:pPr>
    </w:p>
    <w:p w:rsidR="00DD2D02" w:rsidRDefault="00DD2D02" w:rsidP="00DD2D0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</w:t>
      </w:r>
    </w:p>
    <w:p w:rsid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D2D02" w:rsidRDefault="00DD2D02" w:rsidP="00DD2D0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>
        <w:rPr>
          <w:rFonts w:ascii="Times New Roman" w:hAnsi="Times New Roman"/>
          <w:sz w:val="28"/>
          <w:szCs w:val="28"/>
        </w:rPr>
        <w:t>03 »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2018 г. № 109</w:t>
      </w:r>
    </w:p>
    <w:p w:rsidR="00DD2D02" w:rsidRDefault="00DD2D02" w:rsidP="00DD2D0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02" w:rsidRDefault="00DD2D02" w:rsidP="00DD2D0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D02" w:rsidRPr="00DD2D02" w:rsidRDefault="00DD2D02" w:rsidP="00DD2D02">
      <w:pPr>
        <w:pStyle w:val="2"/>
        <w:jc w:val="center"/>
        <w:rPr>
          <w:rFonts w:ascii="Times New Roman" w:hAnsi="Times New Roman" w:cs="Times New Roman"/>
          <w:i w:val="0"/>
        </w:rPr>
      </w:pPr>
      <w:r w:rsidRPr="00DD2D02">
        <w:rPr>
          <w:rFonts w:ascii="Times New Roman" w:hAnsi="Times New Roman" w:cs="Times New Roman"/>
          <w:i w:val="0"/>
        </w:rPr>
        <w:t>ПОРЯДОК ФОРМИРОВАНИЯ И ВЕДЕНИЯ ПЕРЕЧНЯ МУНИЦИПАЛЬНОГО ИМУЩЕСТВА, ПРЕДНАЗНАЧЕННОГО ДЛЯ ПЕРЕДАЧИ   ВО ВЛАДЕНИЕ И (ИЛИ) В ПОЛЬЗОВАНИЕ СУБЪЕКТАМ МАЛОГО И СРЕДНЕГО  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2D02" w:rsidRDefault="00DD2D02" w:rsidP="00DD2D0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2D02" w:rsidRPr="00DD2D02" w:rsidRDefault="00DD2D02" w:rsidP="00DD2D0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1.Настоящий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</w:t>
      </w:r>
      <w:hyperlink r:id="rId9" w:history="1">
        <w:r w:rsidRPr="00DD2D0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24.07.2007 № 209-ФЗ «О развитии малого и среднего предпринимательства в Российской Федерации»</w:t>
        </w:r>
      </w:hyperlink>
      <w:r w:rsidRPr="00DD2D02">
        <w:rPr>
          <w:rFonts w:ascii="Times New Roman" w:hAnsi="Times New Roman"/>
          <w:sz w:val="28"/>
          <w:szCs w:val="28"/>
        </w:rPr>
        <w:t>.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2.В Перечень может включаться имущество СП </w:t>
      </w:r>
      <w:proofErr w:type="spellStart"/>
      <w:r w:rsidRPr="00DD2D02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2D0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1) недвижимое имущество: здания, строения, </w:t>
      </w:r>
      <w:proofErr w:type="gramStart"/>
      <w:r w:rsidRPr="00DD2D02">
        <w:rPr>
          <w:rFonts w:ascii="Times New Roman" w:hAnsi="Times New Roman"/>
          <w:sz w:val="28"/>
          <w:szCs w:val="28"/>
        </w:rPr>
        <w:t>сооружения,  нежилые</w:t>
      </w:r>
      <w:proofErr w:type="gramEnd"/>
      <w:r w:rsidRPr="00DD2D02">
        <w:rPr>
          <w:rFonts w:ascii="Times New Roman" w:hAnsi="Times New Roman"/>
          <w:sz w:val="28"/>
          <w:szCs w:val="28"/>
        </w:rPr>
        <w:t xml:space="preserve">  помещения, а также земельные участки, свободные от прав третьих лиц (за исключением имущественных прав субъектов малого и среднего предпринимательства);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</w:p>
    <w:p w:rsidR="00DD2D02" w:rsidRPr="00DD2D02" w:rsidRDefault="00DD2D02" w:rsidP="00DD2D0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D2D02" w:rsidRPr="00DD2D02" w:rsidRDefault="00DD2D02" w:rsidP="00DD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lastRenderedPageBreak/>
        <w:t>3. Перечень недвижимого имущества состоит из следующих граф: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1) "Порядковый номер" - записывается номер, присваиваемый объекту;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2) "Наименование объекта";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3) "Адрес объекта" - указывается название переулка, улицы и номер здания или сооружения, земельного участка;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5) "Назначение объекта";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6) "Кадастровый (условный) номер"; 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7) "Категория земель, вид разрешенного использования" (для земельных участков);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8) "Сведения о государственной регистрации права собственности" - указывается вид, номер и дата государственной регистрации права, при отсутствии государственной регистрации права собственности - указывается "реестровый номер учета муниципального имущества".</w:t>
      </w:r>
    </w:p>
    <w:p w:rsidR="00DD2D02" w:rsidRPr="00DD2D02" w:rsidRDefault="00DD2D02" w:rsidP="00DD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4. Перечень движимого имущества состоит из следующих граф: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1) "Порядковый номер" - записывается номер, присваиваемый объекту;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2) "Наименование объекта";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3) "Идентификационный номер (VIN) транспортного средства";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4) "Реестровый номер учета муниципального имущества".</w:t>
      </w:r>
    </w:p>
    <w:p w:rsidR="00DD2D02" w:rsidRPr="00DD2D02" w:rsidRDefault="00DD2D02" w:rsidP="00DD2D0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5. 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В случае изменения целевого использования муниципального имущества субъектами малого и среднего предпринимательства администрация сельского</w:t>
      </w:r>
      <w:r w:rsidRPr="00DD2D0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D2D0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D2D02">
        <w:rPr>
          <w:rFonts w:ascii="Times New Roman" w:hAnsi="Times New Roman"/>
          <w:sz w:val="28"/>
          <w:szCs w:val="28"/>
        </w:rPr>
        <w:t>Урмияовский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2D0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район Республики Башкортостан (далее - администрация) вправе обратиться в суд для расторжения договора аренды.</w:t>
      </w:r>
    </w:p>
    <w:p w:rsidR="00DD2D02" w:rsidRPr="00DD2D02" w:rsidRDefault="00DD2D02" w:rsidP="00DD2D0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D2D02" w:rsidRPr="00DD2D02" w:rsidRDefault="00DD2D02" w:rsidP="00DD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6. Формирование Перечня осуществляет администрация сельского поселения</w:t>
      </w:r>
      <w:r w:rsidRPr="00DD2D02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Pr="00DD2D02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сельсовет, исходя из необходимости поддержки и развития малого и среднего предпринимательства на территории муниципального района и достижения следующих целей: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1) развития субъектов малого и среднего предпринимательства в целях формирования конкурентной среды в экономике района;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2) обеспечения благоприятных условий для развития субъектов малого и среднего предпринимательства;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lastRenderedPageBreak/>
        <w:t>3) обеспечения конкурентоспособности субъектов малого и среднего предпринимательства;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5) увеличения количества субъектов малого и среднего предпринимательства;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6) обеспечения занятости населения и развитие </w:t>
      </w:r>
      <w:proofErr w:type="spellStart"/>
      <w:r w:rsidRPr="00DD2D02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DD2D02">
        <w:rPr>
          <w:rFonts w:ascii="Times New Roman" w:hAnsi="Times New Roman"/>
          <w:sz w:val="28"/>
          <w:szCs w:val="28"/>
        </w:rPr>
        <w:t>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8) увеличения доли уплаченных субъектами малого и среднего предпринимательства налогов в налоговых доходах местного бюджета.</w:t>
      </w:r>
    </w:p>
    <w:p w:rsidR="00DD2D02" w:rsidRPr="00DD2D02" w:rsidRDefault="00DD2D02" w:rsidP="00DD2D0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D2D02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DD2D02" w:rsidRPr="00DD2D02" w:rsidRDefault="00DD2D02" w:rsidP="00DD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7. Администрация сельского поселения </w:t>
      </w:r>
      <w:proofErr w:type="spellStart"/>
      <w:r w:rsidRPr="00DD2D02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Pr="00DD2D02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DD2D02">
        <w:rPr>
          <w:rFonts w:ascii="Times New Roman" w:hAnsi="Times New Roman"/>
          <w:sz w:val="28"/>
          <w:szCs w:val="28"/>
        </w:rPr>
        <w:t>муниципального</w:t>
      </w:r>
      <w:r w:rsidRPr="00DD2D02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DD2D02">
        <w:rPr>
          <w:rFonts w:ascii="Times New Roman" w:hAnsi="Times New Roman"/>
          <w:sz w:val="28"/>
          <w:szCs w:val="28"/>
        </w:rPr>
        <w:t>района</w:t>
      </w:r>
      <w:proofErr w:type="gramEnd"/>
      <w:r w:rsidRPr="00DD2D02">
        <w:rPr>
          <w:rFonts w:ascii="Times New Roman" w:hAnsi="Times New Roman"/>
          <w:sz w:val="28"/>
          <w:szCs w:val="28"/>
        </w:rPr>
        <w:t xml:space="preserve"> утверждает Перечень с приложением следующих документов: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1) выписки из Реестра муниципального имущества;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2) копии свидетельства о государственной регистрации права собственности для недвижимого имущества (в отношении объектов недвижимости, право собственности на которые  возникло  после  вступления  в силу   </w:t>
      </w:r>
      <w:hyperlink r:id="rId10" w:history="1">
        <w:r w:rsidRPr="00DD2D02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Федерального   закона от 21.07.1997 № 122-ФЗ «О государственной регистрации прав на недвижимое имущество и сделок с ним»</w:t>
        </w:r>
      </w:hyperlink>
      <w:r w:rsidRPr="00DD2D02">
        <w:rPr>
          <w:rFonts w:ascii="Times New Roman" w:hAnsi="Times New Roman"/>
          <w:sz w:val="28"/>
          <w:szCs w:val="28"/>
        </w:rPr>
        <w:t>) либо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3) копии документа технического (кадастрового) учета объекта недвижимости (технический (кадастровый) паспорт, кадастровый план) (при наличии);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5) копии договоров с субъектами малого и среднего предпринимательства, если имущество сдано в аренду.</w:t>
      </w:r>
    </w:p>
    <w:p w:rsidR="00DD2D02" w:rsidRPr="00DD2D02" w:rsidRDefault="00DD2D02" w:rsidP="00DD2D0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D2D02" w:rsidRPr="00DD2D02" w:rsidRDefault="00DD2D02" w:rsidP="00DD2D0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8. Ежегодно до 01 ноября текущего года Перечень при необходимости дополняется муниципальным имуществом.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 xml:space="preserve">9.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</w:t>
      </w:r>
      <w:r w:rsidRPr="00DD2D02">
        <w:rPr>
          <w:rFonts w:ascii="Times New Roman" w:hAnsi="Times New Roman"/>
          <w:sz w:val="28"/>
          <w:szCs w:val="28"/>
        </w:rPr>
        <w:lastRenderedPageBreak/>
        <w:t xml:space="preserve">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1" w:history="1">
        <w:r w:rsidRPr="00DD2D0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DD2D02">
        <w:rPr>
          <w:rFonts w:ascii="Times New Roman" w:hAnsi="Times New Roman"/>
          <w:sz w:val="28"/>
          <w:szCs w:val="28"/>
        </w:rPr>
        <w:t>.</w:t>
      </w:r>
    </w:p>
    <w:p w:rsidR="00DD2D02" w:rsidRPr="00DD2D02" w:rsidRDefault="00DD2D02" w:rsidP="00DD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02">
        <w:rPr>
          <w:rFonts w:ascii="Times New Roman" w:hAnsi="Times New Roman"/>
          <w:sz w:val="28"/>
          <w:szCs w:val="28"/>
        </w:rPr>
        <w:t>В случае нарушения установленного запрета администрация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DD2D02" w:rsidRPr="00DD2D02" w:rsidRDefault="00DD2D02" w:rsidP="00DD2D0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D2D02" w:rsidRPr="00DD2D02" w:rsidRDefault="00DD2D02" w:rsidP="00DD2D0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2D02">
        <w:rPr>
          <w:rFonts w:ascii="Times New Roman" w:hAnsi="Times New Roman" w:cs="Times New Roman"/>
          <w:sz w:val="28"/>
          <w:szCs w:val="28"/>
        </w:rPr>
        <w:t xml:space="preserve">        10. 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2" w:history="1">
        <w:r w:rsidRPr="00DD2D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DD2D02">
        <w:rPr>
          <w:rFonts w:ascii="Times New Roman" w:hAnsi="Times New Roman" w:cs="Times New Roman"/>
          <w:sz w:val="28"/>
          <w:szCs w:val="28"/>
        </w:rPr>
        <w:t>.</w:t>
      </w:r>
    </w:p>
    <w:p w:rsidR="00022135" w:rsidRPr="00DD2D02" w:rsidRDefault="00022135" w:rsidP="004A67AB">
      <w:pPr>
        <w:shd w:val="clear" w:color="auto" w:fill="FFFFFF"/>
        <w:tabs>
          <w:tab w:val="left" w:pos="7493"/>
        </w:tabs>
        <w:jc w:val="center"/>
        <w:rPr>
          <w:rFonts w:ascii="Times New Roman" w:hAnsi="Times New Roman"/>
          <w:sz w:val="28"/>
          <w:szCs w:val="28"/>
        </w:rPr>
      </w:pPr>
    </w:p>
    <w:sectPr w:rsidR="00022135" w:rsidRPr="00DD2D02" w:rsidSect="0098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71"/>
    <w:multiLevelType w:val="multilevel"/>
    <w:tmpl w:val="0C50C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3532BAF"/>
    <w:multiLevelType w:val="multilevel"/>
    <w:tmpl w:val="221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67177E"/>
    <w:multiLevelType w:val="multilevel"/>
    <w:tmpl w:val="EFBA3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9"/>
    <w:rsid w:val="00022135"/>
    <w:rsid w:val="003143D2"/>
    <w:rsid w:val="004A67AB"/>
    <w:rsid w:val="005E2BCE"/>
    <w:rsid w:val="009836EE"/>
    <w:rsid w:val="009B7757"/>
    <w:rsid w:val="00B72952"/>
    <w:rsid w:val="00C50C8E"/>
    <w:rsid w:val="00C92A09"/>
    <w:rsid w:val="00DD2D02"/>
    <w:rsid w:val="00E02DAA"/>
    <w:rsid w:val="00E91FE3"/>
    <w:rsid w:val="00EB7CDC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0137B-9830-414E-AA4D-5427A34A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E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A67AB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12107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E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2B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4A67AB"/>
    <w:rPr>
      <w:rFonts w:ascii="Arial" w:hAnsi="Arial"/>
      <w:b/>
      <w:i/>
      <w:sz w:val="28"/>
      <w:lang w:val="ru-RU" w:eastAsia="ar-SA" w:bidi="ar-SA"/>
    </w:rPr>
  </w:style>
  <w:style w:type="paragraph" w:styleId="a5">
    <w:name w:val="Body Text"/>
    <w:basedOn w:val="a"/>
    <w:link w:val="a6"/>
    <w:uiPriority w:val="99"/>
    <w:semiHidden/>
    <w:rsid w:val="004A67A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rsid w:val="00121070"/>
    <w:rPr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4A67AB"/>
    <w:rPr>
      <w:sz w:val="24"/>
      <w:lang w:val="ru-RU" w:eastAsia="ar-SA" w:bidi="ar-SA"/>
    </w:rPr>
  </w:style>
  <w:style w:type="paragraph" w:customStyle="1" w:styleId="ConsPlusNormal">
    <w:name w:val="ConsPlusNormal"/>
    <w:rsid w:val="00DD2D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D2D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2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21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4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2018-09-04T11:25:00Z</cp:lastPrinted>
  <dcterms:created xsi:type="dcterms:W3CDTF">2018-12-20T06:53:00Z</dcterms:created>
  <dcterms:modified xsi:type="dcterms:W3CDTF">2018-12-20T07:04:00Z</dcterms:modified>
</cp:coreProperties>
</file>